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BD7067">
        <w:rPr>
          <w:sz w:val="28"/>
          <w:szCs w:val="28"/>
        </w:rPr>
        <w:t>03.09</w:t>
      </w:r>
      <w:r w:rsidR="00FD08C5">
        <w:rPr>
          <w:sz w:val="28"/>
          <w:szCs w:val="28"/>
        </w:rPr>
        <w:t>.2020г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0559</w:t>
      </w:r>
      <w:r w:rsidR="00BB75C9">
        <w:rPr>
          <w:sz w:val="28"/>
          <w:szCs w:val="28"/>
        </w:rPr>
        <w:t>/20</w:t>
      </w: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54DD0" w:rsidRPr="00CC1275" w:rsidRDefault="00B54DD0" w:rsidP="00B54DD0">
      <w:pPr>
        <w:rPr>
          <w:sz w:val="28"/>
          <w:szCs w:val="28"/>
        </w:rPr>
      </w:pPr>
    </w:p>
    <w:p w:rsidR="00BD7067" w:rsidRDefault="00BD7067" w:rsidP="00FE733D">
      <w:pPr>
        <w:ind w:firstLine="567"/>
        <w:jc w:val="both"/>
        <w:rPr>
          <w:sz w:val="28"/>
          <w:szCs w:val="28"/>
        </w:rPr>
      </w:pPr>
      <w:r w:rsidRPr="00BD7067">
        <w:rPr>
          <w:sz w:val="28"/>
          <w:szCs w:val="28"/>
        </w:rPr>
        <w:t>В соответствии с частью 3 статьи 41, частью 1 статьи 45 Градостроительного кодекса</w:t>
      </w:r>
      <w:r>
        <w:rPr>
          <w:sz w:val="28"/>
          <w:szCs w:val="28"/>
        </w:rPr>
        <w:t xml:space="preserve"> Российской Федерации, пунктом 4</w:t>
      </w:r>
      <w:r w:rsidRPr="00BD7067">
        <w:rPr>
          <w:sz w:val="28"/>
          <w:szCs w:val="28"/>
        </w:rPr>
        <w:t xml:space="preserve"> части 3 статьи 11.3 Земельно</w:t>
      </w:r>
      <w:r>
        <w:rPr>
          <w:sz w:val="28"/>
          <w:szCs w:val="28"/>
        </w:rPr>
        <w:t>го кодекса Российской Федерации,</w:t>
      </w:r>
      <w:r w:rsidRPr="00BD7067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заявления Соколова Николая Анатольевича</w:t>
      </w:r>
    </w:p>
    <w:p w:rsidR="00FE733D" w:rsidRDefault="00FE733D" w:rsidP="00FE733D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64608" w:rsidRPr="00FE733D" w:rsidRDefault="00264608" w:rsidP="007C78A0">
      <w:pPr>
        <w:ind w:firstLine="567"/>
        <w:jc w:val="center"/>
        <w:rPr>
          <w:color w:val="000000"/>
          <w:sz w:val="28"/>
          <w:szCs w:val="28"/>
        </w:rPr>
      </w:pPr>
      <w:r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0E0E23" w:rsidRDefault="00B54DD0" w:rsidP="007C7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7C6B">
        <w:rPr>
          <w:sz w:val="28"/>
          <w:szCs w:val="28"/>
        </w:rPr>
        <w:t xml:space="preserve"> </w:t>
      </w:r>
      <w:r w:rsidR="00BD7067">
        <w:rPr>
          <w:sz w:val="28"/>
          <w:szCs w:val="28"/>
        </w:rPr>
        <w:t>Подготовить документацию</w:t>
      </w:r>
      <w:r w:rsidR="00BD7067" w:rsidRPr="00BD7067">
        <w:rPr>
          <w:sz w:val="28"/>
          <w:szCs w:val="28"/>
        </w:rPr>
        <w:t xml:space="preserve"> по планировке территории </w:t>
      </w:r>
      <w:r w:rsidR="00BD7067">
        <w:rPr>
          <w:sz w:val="28"/>
          <w:szCs w:val="28"/>
        </w:rPr>
        <w:t>(</w:t>
      </w:r>
      <w:r w:rsidR="00BD7067" w:rsidRPr="00BD7067">
        <w:rPr>
          <w:sz w:val="28"/>
          <w:szCs w:val="28"/>
        </w:rPr>
        <w:t>проекта межевания территории)</w:t>
      </w:r>
      <w:r w:rsidR="00BD7067">
        <w:rPr>
          <w:sz w:val="28"/>
          <w:szCs w:val="28"/>
        </w:rPr>
        <w:t xml:space="preserve"> в </w:t>
      </w:r>
      <w:r w:rsidR="00BD7067" w:rsidRPr="00BD7067">
        <w:rPr>
          <w:sz w:val="28"/>
          <w:szCs w:val="28"/>
        </w:rPr>
        <w:t>границах элемента планировочной структуры, застроенного многоквартирными домами,</w:t>
      </w:r>
      <w:r w:rsidR="00BE0262">
        <w:rPr>
          <w:sz w:val="28"/>
          <w:szCs w:val="28"/>
        </w:rPr>
        <w:t xml:space="preserve"> в д. Ермаково Любимского района Ярославской области. </w:t>
      </w:r>
    </w:p>
    <w:p w:rsidR="00BE0262" w:rsidRPr="00BE0262" w:rsidRDefault="007269FB" w:rsidP="00BE0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29E3">
        <w:rPr>
          <w:sz w:val="28"/>
          <w:szCs w:val="28"/>
        </w:rPr>
        <w:t xml:space="preserve">. </w:t>
      </w:r>
      <w:proofErr w:type="gramStart"/>
      <w:r w:rsidR="00BE0262" w:rsidRPr="00BE0262">
        <w:rPr>
          <w:sz w:val="28"/>
          <w:szCs w:val="28"/>
        </w:rPr>
        <w:t>Контроль за</w:t>
      </w:r>
      <w:proofErr w:type="gramEnd"/>
      <w:r w:rsidR="00BE0262" w:rsidRPr="00BE026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МР по капитальному строительству и инфраструктуре.</w:t>
      </w:r>
    </w:p>
    <w:p w:rsidR="00B54DD0" w:rsidRPr="00EA691B" w:rsidRDefault="00BE0262" w:rsidP="00BE0262">
      <w:pPr>
        <w:ind w:firstLine="567"/>
        <w:jc w:val="both"/>
        <w:rPr>
          <w:sz w:val="28"/>
          <w:szCs w:val="28"/>
        </w:rPr>
      </w:pPr>
      <w:r w:rsidRPr="00BE0262">
        <w:rPr>
          <w:sz w:val="28"/>
          <w:szCs w:val="28"/>
        </w:rPr>
        <w:t xml:space="preserve">3. Постановление вступает в силу с момента официального опубликования </w:t>
      </w:r>
      <w:bookmarkStart w:id="0" w:name="_GoBack"/>
      <w:bookmarkEnd w:id="0"/>
      <w:r w:rsidRPr="00BE0262">
        <w:rPr>
          <w:sz w:val="28"/>
          <w:szCs w:val="28"/>
        </w:rPr>
        <w:t>на официальном сайте администрации Любимского муниципального района.</w:t>
      </w:r>
    </w:p>
    <w:p w:rsidR="00B54DD0" w:rsidRPr="00EA691B" w:rsidRDefault="00B54DD0" w:rsidP="00B54DD0">
      <w:pPr>
        <w:rPr>
          <w:sz w:val="28"/>
          <w:szCs w:val="28"/>
        </w:rPr>
      </w:pPr>
    </w:p>
    <w:p w:rsidR="00B54DD0" w:rsidRDefault="00B54DD0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B54DD0" w:rsidRPr="005D640A" w:rsidRDefault="00B54DD0" w:rsidP="00B54DD0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FB7BDD">
        <w:rPr>
          <w:sz w:val="28"/>
          <w:szCs w:val="28"/>
        </w:rPr>
        <w:t>Кошкин</w:t>
      </w:r>
    </w:p>
    <w:p w:rsidR="00457CB4" w:rsidRPr="006C1FA5" w:rsidRDefault="00457CB4" w:rsidP="00457CB4">
      <w:pPr>
        <w:jc w:val="both"/>
        <w:rPr>
          <w:sz w:val="28"/>
          <w:szCs w:val="28"/>
        </w:rPr>
      </w:pPr>
    </w:p>
    <w:p w:rsidR="00457CB4" w:rsidRPr="006C1FA5" w:rsidRDefault="00457CB4" w:rsidP="00457CB4">
      <w:pPr>
        <w:jc w:val="both"/>
        <w:rPr>
          <w:sz w:val="28"/>
          <w:szCs w:val="28"/>
        </w:rPr>
      </w:pPr>
    </w:p>
    <w:sectPr w:rsidR="00457CB4" w:rsidRPr="006C1FA5" w:rsidSect="007C78A0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97056"/>
    <w:rsid w:val="006C1FA5"/>
    <w:rsid w:val="006F22C2"/>
    <w:rsid w:val="00722E59"/>
    <w:rsid w:val="007269FB"/>
    <w:rsid w:val="00752D66"/>
    <w:rsid w:val="007A2B05"/>
    <w:rsid w:val="007C78A0"/>
    <w:rsid w:val="00816069"/>
    <w:rsid w:val="008510AA"/>
    <w:rsid w:val="00884683"/>
    <w:rsid w:val="00887A10"/>
    <w:rsid w:val="008D53EC"/>
    <w:rsid w:val="008E7F30"/>
    <w:rsid w:val="00A85F29"/>
    <w:rsid w:val="00AA29E3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E26F3E"/>
    <w:rsid w:val="00ED2EE1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ЛисицинПН</cp:lastModifiedBy>
  <cp:revision>13</cp:revision>
  <cp:lastPrinted>2019-01-28T06:55:00Z</cp:lastPrinted>
  <dcterms:created xsi:type="dcterms:W3CDTF">2019-01-14T08:12:00Z</dcterms:created>
  <dcterms:modified xsi:type="dcterms:W3CDTF">2020-09-10T11:37:00Z</dcterms:modified>
</cp:coreProperties>
</file>